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45" w:rsidRDefault="00EA0945" w:rsidP="00EA0945">
      <w:pPr>
        <w:pStyle w:val="a3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ВЕДОМОСТЬ ОБЪЕМОВ РАБОТ от </w:t>
      </w:r>
      <w:r w:rsidR="001B642C">
        <w:rPr>
          <w:rFonts w:ascii="Times New Roman" w:hAnsi="Times New Roman"/>
          <w:b/>
          <w:sz w:val="28"/>
          <w:szCs w:val="28"/>
        </w:rPr>
        <w:t xml:space="preserve">28.06.2012 </w:t>
      </w:r>
      <w:r w:rsidR="00B8285F">
        <w:rPr>
          <w:rFonts w:ascii="Times New Roman" w:hAnsi="Times New Roman"/>
          <w:b/>
          <w:sz w:val="28"/>
          <w:szCs w:val="28"/>
        </w:rPr>
        <w:t>№</w:t>
      </w:r>
      <w:r w:rsidR="001B642C">
        <w:rPr>
          <w:rFonts w:ascii="Times New Roman" w:hAnsi="Times New Roman"/>
          <w:b/>
          <w:sz w:val="28"/>
          <w:szCs w:val="28"/>
        </w:rPr>
        <w:t>ВО-94/5-12</w:t>
      </w:r>
    </w:p>
    <w:p w:rsidR="00B8285F" w:rsidRDefault="00B8285F" w:rsidP="00EA0945">
      <w:pPr>
        <w:pStyle w:val="a3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B7034" w:rsidRPr="00C92426" w:rsidRDefault="000B7034" w:rsidP="00C92426">
      <w:pPr>
        <w:pStyle w:val="a3"/>
        <w:tabs>
          <w:tab w:val="clear" w:pos="4677"/>
          <w:tab w:val="clear" w:pos="9355"/>
        </w:tabs>
        <w:ind w:firstLine="72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DA25DB">
        <w:rPr>
          <w:rFonts w:ascii="Times New Roman" w:hAnsi="Times New Roman"/>
          <w:b/>
          <w:szCs w:val="24"/>
        </w:rPr>
        <w:t xml:space="preserve"> </w:t>
      </w:r>
      <w:r w:rsidRPr="00DA25DB">
        <w:rPr>
          <w:rFonts w:ascii="Times New Roman" w:hAnsi="Times New Roman"/>
          <w:szCs w:val="24"/>
        </w:rPr>
        <w:t>Основанием для составления ведомости объем</w:t>
      </w:r>
      <w:r w:rsidR="00EA0945">
        <w:rPr>
          <w:rFonts w:ascii="Times New Roman" w:hAnsi="Times New Roman"/>
          <w:szCs w:val="24"/>
        </w:rPr>
        <w:t>ов работ при выполнении капитального</w:t>
      </w:r>
      <w:r w:rsidRPr="00DA25DB">
        <w:rPr>
          <w:rFonts w:ascii="Times New Roman" w:hAnsi="Times New Roman"/>
          <w:szCs w:val="24"/>
        </w:rPr>
        <w:t xml:space="preserve"> ремонта по зданию «Спальный корпус на 249 мест» </w:t>
      </w:r>
      <w:proofErr w:type="spellStart"/>
      <w:r w:rsidRPr="00DA25DB">
        <w:rPr>
          <w:rFonts w:ascii="Times New Roman" w:hAnsi="Times New Roman"/>
          <w:szCs w:val="24"/>
        </w:rPr>
        <w:t>инв.№</w:t>
      </w:r>
      <w:proofErr w:type="spellEnd"/>
      <w:r w:rsidRPr="00DA25DB">
        <w:rPr>
          <w:rFonts w:ascii="Times New Roman" w:hAnsi="Times New Roman"/>
          <w:szCs w:val="24"/>
        </w:rPr>
        <w:t xml:space="preserve"> 3050304 является:</w:t>
      </w:r>
    </w:p>
    <w:p w:rsidR="000B7034" w:rsidRPr="00DA25DB" w:rsidRDefault="000B7034" w:rsidP="000B7034">
      <w:pPr>
        <w:pStyle w:val="a3"/>
        <w:tabs>
          <w:tab w:val="clear" w:pos="4677"/>
          <w:tab w:val="clear" w:pos="9355"/>
        </w:tabs>
        <w:ind w:left="675"/>
        <w:rPr>
          <w:rFonts w:ascii="Times New Roman" w:hAnsi="Times New Roman"/>
          <w:szCs w:val="24"/>
        </w:rPr>
      </w:pPr>
    </w:p>
    <w:p w:rsidR="000B7034" w:rsidRPr="00BA7C21" w:rsidRDefault="00C92426" w:rsidP="00181DA6">
      <w:pPr>
        <w:pStyle w:val="a3"/>
        <w:tabs>
          <w:tab w:val="clear" w:pos="4677"/>
          <w:tab w:val="clear" w:pos="9355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 Ведомость дефектов от 28.05.2012</w:t>
      </w:r>
      <w:r w:rsidR="000B7034" w:rsidRPr="00DA25DB">
        <w:rPr>
          <w:rFonts w:ascii="Times New Roman" w:hAnsi="Times New Roman"/>
          <w:szCs w:val="24"/>
        </w:rPr>
        <w:t xml:space="preserve"> №</w:t>
      </w:r>
      <w:r>
        <w:rPr>
          <w:rFonts w:ascii="Times New Roman" w:hAnsi="Times New Roman"/>
          <w:szCs w:val="24"/>
        </w:rPr>
        <w:t>21.3/448</w:t>
      </w:r>
      <w:r w:rsidR="000B7034" w:rsidRPr="00DA25DB">
        <w:rPr>
          <w:rFonts w:ascii="Times New Roman" w:hAnsi="Times New Roman"/>
          <w:szCs w:val="24"/>
        </w:rPr>
        <w:t>;</w:t>
      </w:r>
    </w:p>
    <w:tbl>
      <w:tblPr>
        <w:tblpPr w:leftFromText="180" w:rightFromText="180" w:vertAnchor="text" w:horzAnchor="margin" w:tblpY="29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953"/>
        <w:gridCol w:w="992"/>
        <w:gridCol w:w="993"/>
        <w:gridCol w:w="1701"/>
      </w:tblGrid>
      <w:tr w:rsidR="00EA0945" w:rsidRPr="007A4B59" w:rsidTr="00181DA6">
        <w:tc>
          <w:tcPr>
            <w:tcW w:w="534" w:type="dxa"/>
          </w:tcPr>
          <w:p w:rsidR="00EA0945" w:rsidRPr="00EA0945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№</w:t>
            </w:r>
          </w:p>
          <w:p w:rsidR="00EA0945" w:rsidRPr="00EA0945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EA0945">
              <w:rPr>
                <w:rFonts w:ascii="Times New Roman" w:hAnsi="Times New Roman"/>
                <w:szCs w:val="24"/>
              </w:rPr>
              <w:t>п</w:t>
            </w:r>
            <w:proofErr w:type="spellEnd"/>
            <w:proofErr w:type="gramEnd"/>
            <w:r w:rsidRPr="00EA0945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EA0945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5953" w:type="dxa"/>
          </w:tcPr>
          <w:p w:rsidR="00EA0945" w:rsidRPr="00EA0945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 xml:space="preserve">Наименование конструкций, </w:t>
            </w:r>
          </w:p>
          <w:p w:rsidR="00EA0945" w:rsidRPr="00EA0945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основные виды ремонтно-строительных работ</w:t>
            </w:r>
          </w:p>
        </w:tc>
        <w:tc>
          <w:tcPr>
            <w:tcW w:w="992" w:type="dxa"/>
          </w:tcPr>
          <w:p w:rsidR="00EA0945" w:rsidRPr="00EA0945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Един</w:t>
            </w:r>
            <w:proofErr w:type="gramStart"/>
            <w:r w:rsidRPr="00EA0945">
              <w:rPr>
                <w:rFonts w:ascii="Times New Roman" w:hAnsi="Times New Roman"/>
                <w:szCs w:val="24"/>
              </w:rPr>
              <w:t>.</w:t>
            </w:r>
            <w:proofErr w:type="gramEnd"/>
            <w:r w:rsidRPr="00EA094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Pr="00EA0945">
              <w:rPr>
                <w:rFonts w:ascii="Times New Roman" w:hAnsi="Times New Roman"/>
                <w:szCs w:val="24"/>
              </w:rPr>
              <w:t>и</w:t>
            </w:r>
            <w:proofErr w:type="gramEnd"/>
            <w:r w:rsidRPr="00EA0945">
              <w:rPr>
                <w:rFonts w:ascii="Times New Roman" w:hAnsi="Times New Roman"/>
                <w:szCs w:val="24"/>
              </w:rPr>
              <w:t>змер</w:t>
            </w:r>
            <w:proofErr w:type="spellEnd"/>
            <w:r w:rsidRPr="00EA094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993" w:type="dxa"/>
          </w:tcPr>
          <w:p w:rsidR="00EA0945" w:rsidRPr="00EA0945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Объем</w:t>
            </w:r>
          </w:p>
          <w:p w:rsidR="00EA0945" w:rsidRPr="00EA0945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(кол-во)</w:t>
            </w:r>
          </w:p>
        </w:tc>
        <w:tc>
          <w:tcPr>
            <w:tcW w:w="1701" w:type="dxa"/>
          </w:tcPr>
          <w:p w:rsidR="00EA0945" w:rsidRPr="00EA0945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Примечание</w:t>
            </w:r>
          </w:p>
        </w:tc>
      </w:tr>
      <w:tr w:rsidR="00EA0945" w:rsidRPr="00097606" w:rsidTr="00181DA6">
        <w:tc>
          <w:tcPr>
            <w:tcW w:w="534" w:type="dxa"/>
          </w:tcPr>
          <w:p w:rsidR="00EA0945" w:rsidRPr="00097606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 w:val="20"/>
              </w:rPr>
            </w:pPr>
            <w:r w:rsidRPr="0009760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953" w:type="dxa"/>
          </w:tcPr>
          <w:p w:rsidR="00EA0945" w:rsidRPr="00097606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 w:val="20"/>
              </w:rPr>
            </w:pPr>
            <w:r w:rsidRPr="0009760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2" w:type="dxa"/>
          </w:tcPr>
          <w:p w:rsidR="00EA0945" w:rsidRPr="00097606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 w:val="20"/>
              </w:rPr>
            </w:pPr>
            <w:r w:rsidRPr="00097606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3" w:type="dxa"/>
          </w:tcPr>
          <w:p w:rsidR="00EA0945" w:rsidRPr="00097606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 w:val="20"/>
              </w:rPr>
            </w:pPr>
            <w:r w:rsidRPr="00097606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EA0945" w:rsidRPr="00097606" w:rsidRDefault="00EA0945" w:rsidP="000A7F39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 w:val="20"/>
              </w:rPr>
            </w:pPr>
            <w:r w:rsidRPr="00097606">
              <w:rPr>
                <w:rFonts w:ascii="Times New Roman" w:hAnsi="Times New Roman"/>
                <w:sz w:val="20"/>
              </w:rPr>
              <w:t>6</w:t>
            </w: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widowControl/>
              <w:jc w:val="left"/>
              <w:rPr>
                <w:rFonts w:ascii="Times New Roman" w:hAnsi="Times New Roman"/>
                <w:b/>
                <w:iCs/>
                <w:szCs w:val="24"/>
              </w:rPr>
            </w:pPr>
            <w:r w:rsidRPr="004216C8">
              <w:rPr>
                <w:rFonts w:ascii="Times New Roman" w:hAnsi="Times New Roman"/>
                <w:b/>
                <w:iCs/>
                <w:szCs w:val="24"/>
              </w:rPr>
              <w:t>Двери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A0945" w:rsidRPr="00FF456D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0945" w:rsidRPr="00097606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 xml:space="preserve">Демонтаж дверных коробок в каменных стенах с отбивкой штукатурки </w:t>
            </w:r>
            <w:r>
              <w:rPr>
                <w:rFonts w:ascii="Times New Roman" w:hAnsi="Times New Roman"/>
                <w:szCs w:val="24"/>
              </w:rPr>
              <w:t xml:space="preserve">и кафельной плитки </w:t>
            </w:r>
            <w:r w:rsidRPr="004216C8">
              <w:rPr>
                <w:rFonts w:ascii="Times New Roman" w:hAnsi="Times New Roman"/>
                <w:szCs w:val="24"/>
              </w:rPr>
              <w:t>в откосах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 штук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Разборка деревянных заполнений проемов: дверных со снятием наличников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0,132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5953" w:type="dxa"/>
          </w:tcPr>
          <w:p w:rsidR="00EA0945" w:rsidRDefault="00EA0945" w:rsidP="00EA0945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Монтаж конструкций металлических дверей</w:t>
            </w:r>
            <w:r w:rsidRPr="00706B90">
              <w:rPr>
                <w:rFonts w:ascii="Times New Roman" w:hAnsi="Times New Roman"/>
                <w:szCs w:val="24"/>
              </w:rPr>
              <w:t xml:space="preserve"> Д</w:t>
            </w:r>
            <w:r>
              <w:rPr>
                <w:rFonts w:ascii="Times New Roman" w:hAnsi="Times New Roman"/>
                <w:szCs w:val="24"/>
              </w:rPr>
              <w:t>вери противопожарные «краснодеревщик»</w:t>
            </w:r>
            <w:r w:rsidRPr="00706B90">
              <w:rPr>
                <w:rFonts w:ascii="Times New Roman" w:hAnsi="Times New Roman"/>
                <w:szCs w:val="24"/>
              </w:rPr>
              <w:t xml:space="preserve"> (с замком, термостойкой не зацепляемая ручка защелка, две сферические петли, стопорные шпингалеты, термостойкий уплотнитель по периметру притвора, наличниками) с пределом огнестойкости не менее Е</w:t>
            </w:r>
            <w:proofErr w:type="gramStart"/>
            <w:r w:rsidRPr="00706B90">
              <w:rPr>
                <w:rFonts w:ascii="Times New Roman" w:hAnsi="Times New Roman"/>
                <w:szCs w:val="24"/>
                <w:lang w:val="en-US"/>
              </w:rPr>
              <w:t>I</w:t>
            </w:r>
            <w:proofErr w:type="gramEnd"/>
            <w:r w:rsidRPr="00706B90">
              <w:rPr>
                <w:rFonts w:ascii="Times New Roman" w:hAnsi="Times New Roman"/>
                <w:szCs w:val="24"/>
              </w:rPr>
              <w:t xml:space="preserve"> 30 в комплекте с ручкой и за</w:t>
            </w:r>
            <w:r>
              <w:rPr>
                <w:rFonts w:ascii="Times New Roman" w:hAnsi="Times New Roman"/>
                <w:szCs w:val="24"/>
              </w:rPr>
              <w:t xml:space="preserve">мком, шпингалетами </w:t>
            </w:r>
            <w:r w:rsidR="00B8285F">
              <w:rPr>
                <w:rFonts w:ascii="Times New Roman" w:hAnsi="Times New Roman"/>
                <w:szCs w:val="24"/>
              </w:rPr>
              <w:t>отделанные шпоном</w:t>
            </w:r>
          </w:p>
          <w:p w:rsidR="00EA0945" w:rsidRDefault="00EA0945" w:rsidP="00EA0945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2100х900мм </w:t>
            </w:r>
            <w:r w:rsidRPr="00706B90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5  </w:t>
            </w:r>
            <w:proofErr w:type="spellStart"/>
            <w:proofErr w:type="gramStart"/>
            <w:r w:rsidRPr="00706B90"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B8285F">
              <w:rPr>
                <w:rFonts w:ascii="Times New Roman" w:hAnsi="Times New Roman"/>
                <w:szCs w:val="24"/>
              </w:rPr>
              <w:t>цвет: с</w:t>
            </w:r>
            <w:r>
              <w:rPr>
                <w:rFonts w:ascii="Times New Roman" w:hAnsi="Times New Roman"/>
                <w:szCs w:val="24"/>
              </w:rPr>
              <w:t>ветлый дуб</w:t>
            </w:r>
          </w:p>
          <w:p w:rsidR="00EA0945" w:rsidRPr="00706B90" w:rsidRDefault="00EA0945" w:rsidP="00EA0945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2100х900 мм 2 </w:t>
            </w: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  <w:r w:rsidR="00B8285F">
              <w:rPr>
                <w:rFonts w:ascii="Times New Roman" w:hAnsi="Times New Roman"/>
                <w:szCs w:val="24"/>
              </w:rPr>
              <w:t xml:space="preserve"> цвет: старый английский дуб</w:t>
            </w:r>
          </w:p>
          <w:p w:rsidR="00EA0945" w:rsidRPr="004216C8" w:rsidRDefault="00B8285F" w:rsidP="00C92426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2100х900 мм 1 </w:t>
            </w: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szCs w:val="24"/>
              </w:rPr>
              <w:t xml:space="preserve"> цвет: грецкий орех</w:t>
            </w:r>
          </w:p>
        </w:tc>
        <w:tc>
          <w:tcPr>
            <w:tcW w:w="992" w:type="dxa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993" w:type="dxa"/>
          </w:tcPr>
          <w:p w:rsidR="00EA0945" w:rsidRPr="00EA094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0,152</w:t>
            </w:r>
          </w:p>
        </w:tc>
        <w:tc>
          <w:tcPr>
            <w:tcW w:w="1701" w:type="dxa"/>
          </w:tcPr>
          <w:p w:rsidR="00EA0945" w:rsidRPr="0051259E" w:rsidRDefault="00EA0945" w:rsidP="00EA0945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Ремонт и восстановление герметизации коробок   дверей мастикой монтажной пеной типа &lt;</w:t>
            </w:r>
            <w:proofErr w:type="spellStart"/>
            <w:r w:rsidRPr="004216C8">
              <w:rPr>
                <w:rFonts w:ascii="Times New Roman" w:hAnsi="Times New Roman"/>
                <w:szCs w:val="24"/>
              </w:rPr>
              <w:t>Makroflex</w:t>
            </w:r>
            <w:proofErr w:type="spellEnd"/>
            <w:r w:rsidRPr="004216C8">
              <w:rPr>
                <w:rFonts w:ascii="Times New Roman" w:hAnsi="Times New Roman"/>
                <w:szCs w:val="24"/>
              </w:rPr>
              <w:t>&gt;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0,48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Cs w:val="24"/>
              </w:rPr>
            </w:pPr>
            <w:r w:rsidRPr="004216C8">
              <w:rPr>
                <w:rFonts w:ascii="Times New Roman" w:hAnsi="Times New Roman"/>
                <w:color w:val="000000"/>
                <w:szCs w:val="24"/>
              </w:rPr>
              <w:t>Ремонт штукатурки прямолинейных откосов внутри по камню и бетону цементно-известковым раствором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216C8">
              <w:rPr>
                <w:rFonts w:ascii="Times New Roman" w:hAnsi="Times New Roman"/>
                <w:i/>
                <w:color w:val="000000"/>
                <w:szCs w:val="24"/>
              </w:rPr>
              <w:t>100м2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0,14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5953" w:type="dxa"/>
          </w:tcPr>
          <w:p w:rsidR="00EA0945" w:rsidRPr="001564C1" w:rsidRDefault="00EA0945" w:rsidP="00687127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1564C1">
              <w:rPr>
                <w:rFonts w:ascii="Times New Roman" w:hAnsi="Times New Roman"/>
                <w:szCs w:val="24"/>
              </w:rPr>
              <w:t>Гладкая облицовка стен, столбов, пилястр и откосов внутри здания плитками керамическими глазурованными белыми и одноцветными (без карнизных, плинтусных и угловых плиток) без установки плиток туалетного гарнитура на: клее из сухих смесей по кирпичу и бетону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i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100 м</w:t>
            </w:r>
            <w:proofErr w:type="gramStart"/>
            <w:r>
              <w:rPr>
                <w:rFonts w:ascii="Times New Roman" w:hAnsi="Times New Roman"/>
                <w:i/>
                <w:color w:val="000000"/>
                <w:szCs w:val="24"/>
              </w:rPr>
              <w:t>2</w:t>
            </w:r>
            <w:proofErr w:type="gramEnd"/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0,04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Цвет св. серый</w:t>
            </w: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Покрытие поверхностей грунтовкой глубокого проникновения: за 1 раз о</w:t>
            </w:r>
            <w:r>
              <w:rPr>
                <w:rFonts w:ascii="Times New Roman" w:hAnsi="Times New Roman"/>
                <w:szCs w:val="24"/>
              </w:rPr>
              <w:t>т</w:t>
            </w:r>
            <w:r w:rsidRPr="004216C8">
              <w:rPr>
                <w:rFonts w:ascii="Times New Roman" w:hAnsi="Times New Roman"/>
                <w:szCs w:val="24"/>
              </w:rPr>
              <w:t>косов дверных по штукатурке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0,12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 xml:space="preserve">Шпатлевка откосов  по </w:t>
            </w:r>
            <w:proofErr w:type="spellStart"/>
            <w:r w:rsidRPr="004216C8">
              <w:rPr>
                <w:rFonts w:ascii="Times New Roman" w:hAnsi="Times New Roman"/>
                <w:szCs w:val="24"/>
              </w:rPr>
              <w:t>огрунтованной</w:t>
            </w:r>
            <w:proofErr w:type="spellEnd"/>
            <w:r w:rsidRPr="004216C8">
              <w:rPr>
                <w:rFonts w:ascii="Times New Roman" w:hAnsi="Times New Roman"/>
                <w:szCs w:val="24"/>
              </w:rPr>
              <w:t xml:space="preserve"> поверхности за 2 раза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0,12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ВД-АК</w:t>
            </w: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Покрытие поверхностей грунтовкой глубокого проникновения: за 1 раз откосов дверных по шпатлёвке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0,12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ВД-АК</w:t>
            </w: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0E4711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4216C8">
              <w:rPr>
                <w:rFonts w:ascii="Times New Roman" w:hAnsi="Times New Roman"/>
                <w:szCs w:val="24"/>
              </w:rPr>
              <w:t>Улучшенная окраска акриловыми составами откосов дверных за 2 раза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 w:rsidRPr="004216C8"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0,06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ВД-АК</w:t>
            </w: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953" w:type="dxa"/>
            <w:vAlign w:val="center"/>
          </w:tcPr>
          <w:p w:rsidR="00EA0945" w:rsidRPr="001564C1" w:rsidRDefault="00EA0945" w:rsidP="000E4711">
            <w:pPr>
              <w:jc w:val="left"/>
              <w:rPr>
                <w:rFonts w:ascii="Times New Roman" w:hAnsi="Times New Roman"/>
                <w:szCs w:val="24"/>
              </w:rPr>
            </w:pPr>
            <w:r w:rsidRPr="001564C1">
              <w:rPr>
                <w:rFonts w:ascii="Times New Roman" w:hAnsi="Times New Roman"/>
                <w:szCs w:val="24"/>
              </w:rPr>
              <w:t>Отделка стен внутри помещений  декоративными покрытиями  "Конфетти" по подготовленной поверхности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0,01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EA0945" w:rsidRPr="001564C1" w:rsidRDefault="00EA0945" w:rsidP="00650893">
            <w:pPr>
              <w:rPr>
                <w:rFonts w:ascii="Times New Roman" w:hAnsi="Times New Roman"/>
                <w:szCs w:val="24"/>
              </w:rPr>
            </w:pPr>
            <w:r w:rsidRPr="001564C1">
              <w:rPr>
                <w:rFonts w:ascii="Times New Roman" w:hAnsi="Times New Roman"/>
                <w:szCs w:val="24"/>
              </w:rPr>
              <w:t xml:space="preserve">Отделка стен внутри </w:t>
            </w:r>
            <w:proofErr w:type="spellStart"/>
            <w:r w:rsidRPr="001564C1">
              <w:rPr>
                <w:rFonts w:ascii="Times New Roman" w:hAnsi="Times New Roman"/>
                <w:szCs w:val="24"/>
              </w:rPr>
              <w:t>помешений</w:t>
            </w:r>
            <w:proofErr w:type="spellEnd"/>
            <w:r w:rsidRPr="001564C1">
              <w:rPr>
                <w:rFonts w:ascii="Times New Roman" w:hAnsi="Times New Roman"/>
                <w:szCs w:val="24"/>
              </w:rPr>
              <w:t xml:space="preserve"> декоративным составом « Лабиринт»</w:t>
            </w:r>
          </w:p>
        </w:tc>
        <w:tc>
          <w:tcPr>
            <w:tcW w:w="992" w:type="dxa"/>
            <w:vAlign w:val="center"/>
          </w:tcPr>
          <w:p w:rsid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100м2</w:t>
            </w:r>
          </w:p>
        </w:tc>
        <w:tc>
          <w:tcPr>
            <w:tcW w:w="993" w:type="dxa"/>
            <w:vAlign w:val="center"/>
          </w:tcPr>
          <w:p w:rsidR="00EA0945" w:rsidRPr="00EA0945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EA0945">
              <w:rPr>
                <w:rFonts w:ascii="Times New Roman" w:hAnsi="Times New Roman"/>
                <w:szCs w:val="24"/>
              </w:rPr>
              <w:t>0,05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widowControl/>
              <w:jc w:val="left"/>
              <w:rPr>
                <w:rFonts w:ascii="Times New Roman" w:hAnsi="Times New Roman"/>
                <w:iCs/>
                <w:szCs w:val="24"/>
              </w:rPr>
            </w:pPr>
            <w:r w:rsidRPr="004216C8">
              <w:rPr>
                <w:rFonts w:ascii="Times New Roman" w:hAnsi="Times New Roman"/>
                <w:iCs/>
                <w:szCs w:val="24"/>
              </w:rPr>
              <w:t>Погрузочные работы при автомобильных перевозках мусор строительный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proofErr w:type="spellStart"/>
            <w:r w:rsidRPr="004216C8">
              <w:rPr>
                <w:rFonts w:ascii="Times New Roman" w:hAnsi="Times New Roman"/>
                <w:i/>
                <w:szCs w:val="24"/>
              </w:rPr>
              <w:t>тн</w:t>
            </w:r>
            <w:proofErr w:type="spellEnd"/>
          </w:p>
        </w:tc>
        <w:tc>
          <w:tcPr>
            <w:tcW w:w="993" w:type="dxa"/>
            <w:vAlign w:val="center"/>
          </w:tcPr>
          <w:p w:rsidR="00EA0945" w:rsidRPr="00EA0945" w:rsidRDefault="001B642C" w:rsidP="001B642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1,7</w:t>
            </w:r>
          </w:p>
        </w:tc>
        <w:tc>
          <w:tcPr>
            <w:tcW w:w="1701" w:type="dxa"/>
          </w:tcPr>
          <w:p w:rsidR="00EA0945" w:rsidRPr="00097606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A0945" w:rsidRPr="00097606" w:rsidTr="00181DA6">
        <w:trPr>
          <w:trHeight w:val="347"/>
        </w:trPr>
        <w:tc>
          <w:tcPr>
            <w:tcW w:w="534" w:type="dxa"/>
            <w:vAlign w:val="center"/>
          </w:tcPr>
          <w:p w:rsidR="00EA0945" w:rsidRPr="00476AC5" w:rsidRDefault="00EA0945" w:rsidP="00476AC5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476AC5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5953" w:type="dxa"/>
            <w:vAlign w:val="center"/>
          </w:tcPr>
          <w:p w:rsidR="00EA0945" w:rsidRPr="004216C8" w:rsidRDefault="00EA0945" w:rsidP="00C92426">
            <w:pPr>
              <w:widowControl/>
              <w:jc w:val="left"/>
              <w:rPr>
                <w:rFonts w:ascii="Times New Roman" w:hAnsi="Times New Roman"/>
                <w:iCs/>
                <w:szCs w:val="24"/>
              </w:rPr>
            </w:pPr>
            <w:r w:rsidRPr="004216C8">
              <w:rPr>
                <w:rFonts w:ascii="Times New Roman" w:hAnsi="Times New Roman"/>
                <w:iCs/>
                <w:szCs w:val="24"/>
              </w:rPr>
              <w:t xml:space="preserve">Перевозка грузов автомобилями-самосвалами (работающими </w:t>
            </w:r>
            <w:r>
              <w:rPr>
                <w:rFonts w:ascii="Times New Roman" w:hAnsi="Times New Roman"/>
                <w:iCs/>
                <w:szCs w:val="24"/>
              </w:rPr>
              <w:t>вне карьеров) на расстояние до 17</w:t>
            </w:r>
            <w:r w:rsidRPr="004216C8">
              <w:rPr>
                <w:rFonts w:ascii="Times New Roman" w:hAnsi="Times New Roman"/>
                <w:iCs/>
                <w:szCs w:val="24"/>
              </w:rPr>
              <w:t xml:space="preserve"> км </w:t>
            </w:r>
          </w:p>
        </w:tc>
        <w:tc>
          <w:tcPr>
            <w:tcW w:w="992" w:type="dxa"/>
            <w:vAlign w:val="center"/>
          </w:tcPr>
          <w:p w:rsidR="00EA0945" w:rsidRPr="004216C8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i/>
                <w:szCs w:val="24"/>
              </w:rPr>
            </w:pPr>
            <w:proofErr w:type="spellStart"/>
            <w:r w:rsidRPr="004216C8">
              <w:rPr>
                <w:rFonts w:ascii="Times New Roman" w:hAnsi="Times New Roman"/>
                <w:i/>
                <w:szCs w:val="24"/>
              </w:rPr>
              <w:t>тн</w:t>
            </w:r>
            <w:proofErr w:type="spellEnd"/>
          </w:p>
        </w:tc>
        <w:tc>
          <w:tcPr>
            <w:tcW w:w="993" w:type="dxa"/>
            <w:vAlign w:val="center"/>
          </w:tcPr>
          <w:p w:rsidR="00EA0945" w:rsidRPr="0051259E" w:rsidRDefault="001B642C" w:rsidP="001B642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1,7</w:t>
            </w:r>
          </w:p>
        </w:tc>
        <w:tc>
          <w:tcPr>
            <w:tcW w:w="1701" w:type="dxa"/>
          </w:tcPr>
          <w:p w:rsidR="00EA0945" w:rsidRPr="0051259E" w:rsidRDefault="00EA0945" w:rsidP="00C92426">
            <w:pPr>
              <w:pStyle w:val="a3"/>
              <w:tabs>
                <w:tab w:val="clear" w:pos="4677"/>
                <w:tab w:val="clear" w:pos="9355"/>
              </w:tabs>
              <w:jc w:val="left"/>
              <w:rPr>
                <w:rFonts w:ascii="Times New Roman" w:hAnsi="Times New Roman"/>
                <w:szCs w:val="24"/>
              </w:rPr>
            </w:pPr>
          </w:p>
        </w:tc>
      </w:tr>
    </w:tbl>
    <w:p w:rsidR="000B7034" w:rsidRDefault="000B7034" w:rsidP="000B7034">
      <w:pPr>
        <w:pStyle w:val="a3"/>
        <w:tabs>
          <w:tab w:val="clear" w:pos="4677"/>
          <w:tab w:val="clear" w:pos="9355"/>
        </w:tabs>
        <w:rPr>
          <w:rFonts w:ascii="Times New Roman" w:hAnsi="Times New Roman"/>
          <w:szCs w:val="24"/>
        </w:rPr>
      </w:pPr>
    </w:p>
    <w:sectPr w:rsidR="000B7034" w:rsidSect="00181DA6"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043" w:rsidRDefault="009B3043" w:rsidP="000A7F39">
      <w:r>
        <w:separator/>
      </w:r>
    </w:p>
  </w:endnote>
  <w:endnote w:type="continuationSeparator" w:id="0">
    <w:p w:rsidR="009B3043" w:rsidRDefault="009B3043" w:rsidP="000A7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043" w:rsidRDefault="009B3043" w:rsidP="000A7F39">
      <w:r>
        <w:separator/>
      </w:r>
    </w:p>
  </w:footnote>
  <w:footnote w:type="continuationSeparator" w:id="0">
    <w:p w:rsidR="009B3043" w:rsidRDefault="009B3043" w:rsidP="000A7F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034"/>
    <w:rsid w:val="00033EA6"/>
    <w:rsid w:val="00083070"/>
    <w:rsid w:val="00094511"/>
    <w:rsid w:val="000A7F39"/>
    <w:rsid w:val="000B7034"/>
    <w:rsid w:val="000D56CF"/>
    <w:rsid w:val="000E4711"/>
    <w:rsid w:val="001564C1"/>
    <w:rsid w:val="00176BBE"/>
    <w:rsid w:val="00181DA6"/>
    <w:rsid w:val="001851BC"/>
    <w:rsid w:val="001A7883"/>
    <w:rsid w:val="001B642C"/>
    <w:rsid w:val="001F5159"/>
    <w:rsid w:val="00211390"/>
    <w:rsid w:val="00222EFB"/>
    <w:rsid w:val="002A1BB9"/>
    <w:rsid w:val="002A6AFD"/>
    <w:rsid w:val="002E0179"/>
    <w:rsid w:val="002E7FD1"/>
    <w:rsid w:val="00315D3A"/>
    <w:rsid w:val="003B5DA8"/>
    <w:rsid w:val="003C7AEB"/>
    <w:rsid w:val="003F4D42"/>
    <w:rsid w:val="004216C8"/>
    <w:rsid w:val="00476AC5"/>
    <w:rsid w:val="004C0D2E"/>
    <w:rsid w:val="0051259E"/>
    <w:rsid w:val="005338EA"/>
    <w:rsid w:val="00557943"/>
    <w:rsid w:val="00637E5B"/>
    <w:rsid w:val="00650893"/>
    <w:rsid w:val="006C5663"/>
    <w:rsid w:val="006D09C4"/>
    <w:rsid w:val="00731471"/>
    <w:rsid w:val="007457C3"/>
    <w:rsid w:val="007501CE"/>
    <w:rsid w:val="007C3195"/>
    <w:rsid w:val="007F0A00"/>
    <w:rsid w:val="008203A5"/>
    <w:rsid w:val="00827C96"/>
    <w:rsid w:val="00876B76"/>
    <w:rsid w:val="00887705"/>
    <w:rsid w:val="008C29E6"/>
    <w:rsid w:val="008D1D84"/>
    <w:rsid w:val="008E1FC4"/>
    <w:rsid w:val="008E54EA"/>
    <w:rsid w:val="009A1353"/>
    <w:rsid w:val="009B3043"/>
    <w:rsid w:val="00A539D3"/>
    <w:rsid w:val="00A81903"/>
    <w:rsid w:val="00A86DCB"/>
    <w:rsid w:val="00AB7AC5"/>
    <w:rsid w:val="00B348FF"/>
    <w:rsid w:val="00B721E4"/>
    <w:rsid w:val="00B8285F"/>
    <w:rsid w:val="00BA7C21"/>
    <w:rsid w:val="00C66B6E"/>
    <w:rsid w:val="00C92426"/>
    <w:rsid w:val="00CB4934"/>
    <w:rsid w:val="00CC35A5"/>
    <w:rsid w:val="00D64127"/>
    <w:rsid w:val="00D91E61"/>
    <w:rsid w:val="00DB5D02"/>
    <w:rsid w:val="00DC0FE3"/>
    <w:rsid w:val="00E21952"/>
    <w:rsid w:val="00E23CF2"/>
    <w:rsid w:val="00E84D77"/>
    <w:rsid w:val="00EA0945"/>
    <w:rsid w:val="00EC7C62"/>
    <w:rsid w:val="00F0586D"/>
    <w:rsid w:val="00F21256"/>
    <w:rsid w:val="00F51E61"/>
    <w:rsid w:val="00FA1BC1"/>
    <w:rsid w:val="00FD097B"/>
    <w:rsid w:val="00FD363B"/>
    <w:rsid w:val="00FD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034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7034"/>
    <w:pPr>
      <w:keepNext/>
      <w:jc w:val="center"/>
      <w:outlineLvl w:val="0"/>
    </w:pPr>
    <w:rPr>
      <w:rFonts w:ascii="Times New Roman" w:hAnsi="Times New Roman"/>
      <w:b/>
      <w:spacing w:val="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7034"/>
    <w:rPr>
      <w:rFonts w:ascii="Times New Roman" w:eastAsia="Times New Roman" w:hAnsi="Times New Roman" w:cs="Times New Roman"/>
      <w:b/>
      <w:spacing w:val="40"/>
      <w:sz w:val="20"/>
      <w:szCs w:val="20"/>
      <w:lang w:eastAsia="ru-RU"/>
    </w:rPr>
  </w:style>
  <w:style w:type="paragraph" w:styleId="a3">
    <w:name w:val="header"/>
    <w:basedOn w:val="a"/>
    <w:link w:val="a4"/>
    <w:rsid w:val="000B70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B7034"/>
    <w:rPr>
      <w:rFonts w:ascii="Peterburg" w:eastAsia="Times New Roman" w:hAnsi="Peterburg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0B7034"/>
    <w:pPr>
      <w:jc w:val="center"/>
    </w:pPr>
    <w:rPr>
      <w:rFonts w:ascii="Times New Roman" w:hAnsi="Times New Roman"/>
      <w:b/>
      <w:spacing w:val="20"/>
      <w:sz w:val="17"/>
    </w:rPr>
  </w:style>
  <w:style w:type="character" w:customStyle="1" w:styleId="a6">
    <w:name w:val="Основной текст Знак"/>
    <w:basedOn w:val="a0"/>
    <w:link w:val="a5"/>
    <w:rsid w:val="000B7034"/>
    <w:rPr>
      <w:rFonts w:ascii="Times New Roman" w:eastAsia="Times New Roman" w:hAnsi="Times New Roman" w:cs="Times New Roman"/>
      <w:b/>
      <w:spacing w:val="20"/>
      <w:sz w:val="17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70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703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A7F3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A7F39"/>
    <w:rPr>
      <w:rFonts w:ascii="Peterburg" w:eastAsia="Times New Roman" w:hAnsi="Peterburg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D6DEF-26C2-4996-BB8B-980E0DFA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 Mayak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</dc:creator>
  <cp:keywords/>
  <dc:description/>
  <cp:lastModifiedBy>knm2935</cp:lastModifiedBy>
  <cp:revision>4</cp:revision>
  <cp:lastPrinted>2013-02-11T04:23:00Z</cp:lastPrinted>
  <dcterms:created xsi:type="dcterms:W3CDTF">2013-04-11T03:48:00Z</dcterms:created>
  <dcterms:modified xsi:type="dcterms:W3CDTF">2013-04-11T05:12:00Z</dcterms:modified>
</cp:coreProperties>
</file>